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E0D" w:rsidRPr="005E2E0D" w:rsidRDefault="005E2E0D" w:rsidP="005E2E0D">
      <w:pPr>
        <w:widowControl/>
        <w:spacing w:before="100" w:beforeAutospacing="1" w:after="100" w:afterAutospacing="1"/>
        <w:jc w:val="left"/>
        <w:rPr>
          <w:rFonts w:ascii="Calibri" w:eastAsia="宋体" w:hAnsi="Calibri" w:cs="Calibri"/>
          <w:color w:val="282828"/>
          <w:kern w:val="0"/>
          <w:sz w:val="24"/>
        </w:rPr>
      </w:pPr>
      <w:r w:rsidRPr="005E2E0D">
        <w:rPr>
          <w:rFonts w:ascii="Calibri" w:eastAsia="宋体" w:hAnsi="Calibri" w:cs="Calibri"/>
          <w:color w:val="282828"/>
          <w:kern w:val="0"/>
          <w:sz w:val="24"/>
        </w:rPr>
        <w:t>The table shows forested land in millions of hectares in different parts of the world.</w:t>
      </w:r>
    </w:p>
    <w:p w:rsidR="005E2E0D" w:rsidRPr="005E2E0D" w:rsidRDefault="005E2E0D" w:rsidP="005E2E0D">
      <w:pPr>
        <w:widowControl/>
        <w:spacing w:before="100" w:beforeAutospacing="1" w:after="100" w:afterAutospacing="1"/>
        <w:jc w:val="left"/>
        <w:rPr>
          <w:rFonts w:ascii="Calibri" w:eastAsia="宋体" w:hAnsi="Calibri" w:cs="Calibri"/>
          <w:color w:val="282828"/>
          <w:kern w:val="0"/>
          <w:sz w:val="24"/>
        </w:rPr>
      </w:pPr>
      <w:proofErr w:type="spellStart"/>
      <w:r w:rsidRPr="005E2E0D">
        <w:rPr>
          <w:rFonts w:ascii="Calibri" w:eastAsia="宋体" w:hAnsi="Calibri" w:cs="Calibri"/>
          <w:color w:val="282828"/>
          <w:kern w:val="0"/>
          <w:sz w:val="24"/>
        </w:rPr>
        <w:t>Summarise</w:t>
      </w:r>
      <w:proofErr w:type="spellEnd"/>
      <w:r w:rsidRPr="005E2E0D">
        <w:rPr>
          <w:rFonts w:ascii="Calibri" w:eastAsia="宋体" w:hAnsi="Calibri" w:cs="Calibri"/>
          <w:color w:val="282828"/>
          <w:kern w:val="0"/>
          <w:sz w:val="24"/>
        </w:rPr>
        <w:t xml:space="preserve"> the information by selecting and reporting the main </w:t>
      </w:r>
      <w:proofErr w:type="gramStart"/>
      <w:r w:rsidRPr="005E2E0D">
        <w:rPr>
          <w:rFonts w:ascii="Calibri" w:eastAsia="宋体" w:hAnsi="Calibri" w:cs="Calibri"/>
          <w:color w:val="282828"/>
          <w:kern w:val="0"/>
          <w:sz w:val="24"/>
        </w:rPr>
        <w:t>features, and</w:t>
      </w:r>
      <w:proofErr w:type="gramEnd"/>
      <w:r w:rsidRPr="005E2E0D">
        <w:rPr>
          <w:rFonts w:ascii="Calibri" w:eastAsia="宋体" w:hAnsi="Calibri" w:cs="Calibri"/>
          <w:color w:val="282828"/>
          <w:kern w:val="0"/>
          <w:sz w:val="24"/>
        </w:rPr>
        <w:t xml:space="preserve"> make comparisons where relevant.</w:t>
      </w:r>
    </w:p>
    <w:p w:rsidR="005E2E0D" w:rsidRDefault="005E2E0D" w:rsidP="005E2E0D">
      <w:pPr>
        <w:widowControl/>
        <w:jc w:val="left"/>
        <w:rPr>
          <w:rFonts w:ascii="Calibri" w:eastAsia="宋体" w:hAnsi="Calibri" w:cs="Calibri"/>
          <w:kern w:val="0"/>
          <w:sz w:val="28"/>
          <w:szCs w:val="28"/>
        </w:rPr>
      </w:pPr>
      <w:r>
        <w:rPr>
          <w:rFonts w:ascii="Calibri" w:eastAsia="宋体" w:hAnsi="Calibri" w:cs="Calibri"/>
          <w:noProof/>
          <w:kern w:val="0"/>
          <w:sz w:val="28"/>
          <w:szCs w:val="28"/>
        </w:rPr>
        <w:drawing>
          <wp:inline distT="0" distB="0" distL="0" distR="0">
            <wp:extent cx="5270500" cy="27152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rest area.jpg"/>
                    <pic:cNvPicPr/>
                  </pic:nvPicPr>
                  <pic:blipFill>
                    <a:blip r:embed="rId4">
                      <a:extLst>
                        <a:ext uri="{28A0092B-C50C-407E-A947-70E740481C1C}">
                          <a14:useLocalDpi xmlns:a14="http://schemas.microsoft.com/office/drawing/2010/main" val="0"/>
                        </a:ext>
                      </a:extLst>
                    </a:blip>
                    <a:stretch>
                      <a:fillRect/>
                    </a:stretch>
                  </pic:blipFill>
                  <pic:spPr>
                    <a:xfrm>
                      <a:off x="0" y="0"/>
                      <a:ext cx="5270500" cy="2715260"/>
                    </a:xfrm>
                    <a:prstGeom prst="rect">
                      <a:avLst/>
                    </a:prstGeom>
                  </pic:spPr>
                </pic:pic>
              </a:graphicData>
            </a:graphic>
          </wp:inline>
        </w:drawing>
      </w:r>
    </w:p>
    <w:p w:rsidR="005E2E0D" w:rsidRPr="009C51E8" w:rsidRDefault="009C51E8" w:rsidP="005E2E0D">
      <w:pPr>
        <w:widowControl/>
        <w:jc w:val="left"/>
        <w:rPr>
          <w:rFonts w:ascii="Calibri" w:eastAsia="宋体" w:hAnsi="Calibri" w:cs="Calibri"/>
          <w:b/>
          <w:bCs/>
          <w:kern w:val="0"/>
          <w:sz w:val="28"/>
          <w:szCs w:val="28"/>
          <w:u w:val="single"/>
        </w:rPr>
      </w:pPr>
      <w:r w:rsidRPr="009C51E8">
        <w:rPr>
          <w:rFonts w:ascii="Calibri" w:eastAsia="宋体" w:hAnsi="Calibri" w:cs="Calibri"/>
          <w:b/>
          <w:bCs/>
          <w:kern w:val="0"/>
          <w:sz w:val="28"/>
          <w:szCs w:val="28"/>
          <w:u w:val="single"/>
        </w:rPr>
        <w:t>SAMPLE:</w:t>
      </w:r>
    </w:p>
    <w:p w:rsidR="005E2E0D" w:rsidRPr="005E2E0D" w:rsidRDefault="005E2E0D" w:rsidP="005E2E0D">
      <w:pPr>
        <w:rPr>
          <w:rFonts w:ascii="Calibri" w:hAnsi="Calibri" w:cs="Calibri"/>
          <w:sz w:val="22"/>
          <w:szCs w:val="28"/>
        </w:rPr>
      </w:pPr>
      <w:r w:rsidRPr="005E2E0D">
        <w:rPr>
          <w:rFonts w:ascii="Calibri" w:hAnsi="Calibri" w:cs="Calibri"/>
          <w:sz w:val="22"/>
          <w:szCs w:val="28"/>
        </w:rPr>
        <w:t xml:space="preserve">The chart </w:t>
      </w:r>
      <w:bookmarkStart w:id="0" w:name="_GoBack"/>
      <w:bookmarkEnd w:id="0"/>
      <w:r w:rsidRPr="005E2E0D">
        <w:rPr>
          <w:rFonts w:ascii="Calibri" w:hAnsi="Calibri" w:cs="Calibri"/>
          <w:sz w:val="22"/>
          <w:szCs w:val="28"/>
        </w:rPr>
        <w:t xml:space="preserve">demonstrates how the size of forest area changed in </w:t>
      </w:r>
      <w:r w:rsidR="00485A2E">
        <w:rPr>
          <w:rFonts w:ascii="Calibri" w:hAnsi="Calibri" w:cs="Calibri"/>
          <w:sz w:val="22"/>
          <w:szCs w:val="28"/>
        </w:rPr>
        <w:t>six</w:t>
      </w:r>
      <w:r w:rsidRPr="005E2E0D">
        <w:rPr>
          <w:rFonts w:ascii="Calibri" w:hAnsi="Calibri" w:cs="Calibri" w:hint="eastAsia"/>
          <w:sz w:val="22"/>
          <w:szCs w:val="28"/>
        </w:rPr>
        <w:t xml:space="preserve"> </w:t>
      </w:r>
      <w:r w:rsidRPr="005E2E0D">
        <w:rPr>
          <w:rFonts w:ascii="Calibri" w:hAnsi="Calibri" w:cs="Calibri"/>
          <w:sz w:val="22"/>
          <w:szCs w:val="28"/>
        </w:rPr>
        <w:t xml:space="preserve">regions in three separate years (1990, 2000 and 2005). </w:t>
      </w:r>
    </w:p>
    <w:p w:rsidR="005E2E0D" w:rsidRPr="005E2E0D" w:rsidRDefault="005E2E0D" w:rsidP="005E2E0D">
      <w:pPr>
        <w:rPr>
          <w:rFonts w:ascii="Calibri" w:hAnsi="Calibri" w:cs="Calibri"/>
          <w:sz w:val="22"/>
          <w:szCs w:val="28"/>
        </w:rPr>
      </w:pPr>
    </w:p>
    <w:p w:rsidR="005E2E0D" w:rsidRPr="005E2E0D" w:rsidRDefault="005E2E0D" w:rsidP="005E2E0D">
      <w:pPr>
        <w:rPr>
          <w:rFonts w:ascii="Calibri" w:hAnsi="Calibri" w:cs="Calibri"/>
          <w:sz w:val="22"/>
          <w:szCs w:val="28"/>
        </w:rPr>
      </w:pPr>
      <w:r w:rsidRPr="005E2E0D">
        <w:rPr>
          <w:rFonts w:ascii="Calibri" w:hAnsi="Calibri" w:cs="Calibri"/>
          <w:sz w:val="22"/>
          <w:szCs w:val="28"/>
        </w:rPr>
        <w:t xml:space="preserve">It is apparent that Europe and South America had the largest and the second largest size of forested land in all these years, despite that the changes were different. The former experienced a consistent increase in hectares to 1001 by 2005, while the latter suffered a gradual decline to 882. </w:t>
      </w:r>
    </w:p>
    <w:p w:rsidR="005E2E0D" w:rsidRPr="005E2E0D" w:rsidRDefault="005E2E0D" w:rsidP="005E2E0D">
      <w:pPr>
        <w:rPr>
          <w:rFonts w:ascii="Calibri" w:hAnsi="Calibri" w:cs="Calibri"/>
          <w:sz w:val="22"/>
          <w:szCs w:val="28"/>
        </w:rPr>
      </w:pPr>
    </w:p>
    <w:p w:rsidR="005E2E0D" w:rsidRPr="005E2E0D" w:rsidRDefault="005E2E0D" w:rsidP="005E2E0D">
      <w:pPr>
        <w:rPr>
          <w:rFonts w:ascii="Calibri" w:hAnsi="Calibri" w:cs="Calibri"/>
          <w:sz w:val="22"/>
          <w:szCs w:val="28"/>
        </w:rPr>
      </w:pPr>
      <w:r w:rsidRPr="005E2E0D">
        <w:rPr>
          <w:rFonts w:ascii="Calibri" w:hAnsi="Calibri" w:cs="Calibri"/>
          <w:sz w:val="22"/>
          <w:szCs w:val="28"/>
        </w:rPr>
        <w:t>Africa hold the third largest size in that regard, but the total hectares decreased by approximately 60. What followed was North America, which had about 700 hectares of forest area and did not see any significant changes in its size. The forested land size in Asia, only a little more than half of that in Europe, had a tiny growth of less than 10 hectares in the fifteen years. The continent of Oceania always had the smallest area of forest (close to 200 hectares), and the size remained almost unchanged.</w:t>
      </w:r>
    </w:p>
    <w:p w:rsidR="005E2E0D" w:rsidRPr="005E2E0D" w:rsidRDefault="005E2E0D" w:rsidP="005E2E0D">
      <w:pPr>
        <w:rPr>
          <w:rFonts w:ascii="Calibri" w:hAnsi="Calibri" w:cs="Calibri"/>
          <w:sz w:val="22"/>
          <w:szCs w:val="28"/>
        </w:rPr>
      </w:pPr>
    </w:p>
    <w:p w:rsidR="00BC2F69" w:rsidRPr="005E2E0D" w:rsidRDefault="005E2E0D" w:rsidP="005E2E0D">
      <w:pPr>
        <w:rPr>
          <w:rFonts w:ascii="Calibri" w:hAnsi="Calibri" w:cs="Calibri"/>
        </w:rPr>
      </w:pPr>
      <w:r w:rsidRPr="005E2E0D">
        <w:rPr>
          <w:rFonts w:ascii="Calibri" w:hAnsi="Calibri" w:cs="Calibri"/>
        </w:rPr>
        <w:t>In general, the total size of forest in the given five regions declined, and only Europe and Asia saw some minor increases.</w:t>
      </w:r>
    </w:p>
    <w:sectPr w:rsidR="00BC2F69" w:rsidRPr="005E2E0D" w:rsidSect="00143B91">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E0D"/>
    <w:rsid w:val="00143B91"/>
    <w:rsid w:val="00485A2E"/>
    <w:rsid w:val="005E2E0D"/>
    <w:rsid w:val="009C51E8"/>
    <w:rsid w:val="00D77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5A65541"/>
  <w15:chartTrackingRefBased/>
  <w15:docId w15:val="{AA277AD0-A29A-4E4B-B442-7979D7051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2E0D"/>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129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187</Words>
  <Characters>1071</Characters>
  <Application>Microsoft Office Word</Application>
  <DocSecurity>0</DocSecurity>
  <Lines>8</Lines>
  <Paragraphs>2</Paragraphs>
  <ScaleCrop>false</ScaleCrop>
  <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leijing0212@outlook.com</dc:creator>
  <cp:keywords/>
  <dc:description/>
  <cp:lastModifiedBy>leijing0212@outlook.com</cp:lastModifiedBy>
  <cp:revision>3</cp:revision>
  <dcterms:created xsi:type="dcterms:W3CDTF">2020-01-03T07:11:00Z</dcterms:created>
  <dcterms:modified xsi:type="dcterms:W3CDTF">2020-01-29T03:10:00Z</dcterms:modified>
</cp:coreProperties>
</file>